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C8CE" w14:textId="77777777" w:rsidR="004B4003" w:rsidRDefault="004B4003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bookmarkStart w:id="0" w:name="_Hlk71702453"/>
      <w:bookmarkEnd w:id="0"/>
    </w:p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01169C6A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JEDINICA:</w:t>
      </w:r>
      <w:r w:rsidR="00E9262A" w:rsidRPr="00DC7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301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Raspravljajmo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2C3636BD" w:rsidR="00D04134" w:rsidRPr="00DC791C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25603C2F" w14:textId="7499A2F0" w:rsidR="002C2905" w:rsidRPr="002C2905" w:rsidRDefault="002C2905" w:rsidP="00C15BB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C2905">
        <w:rPr>
          <w:rFonts w:ascii="Times New Roman" w:eastAsia="Calibri" w:hAnsi="Times New Roman" w:cs="Times New Roman"/>
          <w:noProof w:val="0"/>
          <w:sz w:val="24"/>
          <w:szCs w:val="24"/>
        </w:rPr>
        <w:t>govoriti tekst u skladu sa svrhom govorenja</w:t>
      </w:r>
    </w:p>
    <w:p w14:paraId="77F19A6F" w14:textId="792BDFCC" w:rsidR="002C2905" w:rsidRPr="002C2905" w:rsidRDefault="002C2905" w:rsidP="00C15BB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C2905">
        <w:rPr>
          <w:rFonts w:ascii="Times New Roman" w:eastAsia="Calibri" w:hAnsi="Times New Roman" w:cs="Times New Roman"/>
          <w:noProof w:val="0"/>
          <w:sz w:val="24"/>
          <w:szCs w:val="24"/>
        </w:rPr>
        <w:t>primjenjivati vještine razgovora u skupini</w:t>
      </w:r>
    </w:p>
    <w:p w14:paraId="0ABE797B" w14:textId="580482F3" w:rsidR="002C2905" w:rsidRPr="002C2905" w:rsidRDefault="002C2905" w:rsidP="00C15BB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C2905">
        <w:rPr>
          <w:rFonts w:ascii="Times New Roman" w:eastAsia="Calibri" w:hAnsi="Times New Roman" w:cs="Times New Roman"/>
          <w:noProof w:val="0"/>
          <w:sz w:val="24"/>
          <w:szCs w:val="24"/>
        </w:rPr>
        <w:t>raspravljati spontano ili u planiranoj i pripremljenoj raspravi</w:t>
      </w:r>
    </w:p>
    <w:p w14:paraId="3DD6CE30" w14:textId="7186C548" w:rsidR="002C2905" w:rsidRPr="002C2905" w:rsidRDefault="002C2905" w:rsidP="00C15BB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C290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uživljavati se u sadržaj govoreći uvjerljivo </w:t>
      </w:r>
    </w:p>
    <w:p w14:paraId="74B0CF5E" w14:textId="10936D2F" w:rsidR="002C2905" w:rsidRPr="002C2905" w:rsidRDefault="002C2905" w:rsidP="00C15BB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C2905">
        <w:rPr>
          <w:rFonts w:ascii="Times New Roman" w:eastAsia="Calibri" w:hAnsi="Times New Roman" w:cs="Times New Roman"/>
          <w:noProof w:val="0"/>
          <w:sz w:val="24"/>
          <w:szCs w:val="24"/>
        </w:rPr>
        <w:t>razlikovati kritičko slušanje (usmjereno na procjenu slušanoga teksta) od drugih vrsta slušanja</w:t>
      </w:r>
    </w:p>
    <w:p w14:paraId="3E103160" w14:textId="763A522E" w:rsidR="002C2905" w:rsidRPr="002C2905" w:rsidRDefault="002C2905" w:rsidP="00C15BB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C2905">
        <w:rPr>
          <w:rFonts w:ascii="Times New Roman" w:eastAsia="Calibri" w:hAnsi="Times New Roman" w:cs="Times New Roman"/>
          <w:noProof w:val="0"/>
          <w:sz w:val="24"/>
          <w:szCs w:val="24"/>
        </w:rPr>
        <w:t>procjenjivati podatke iz slušanoga teksta</w:t>
      </w:r>
    </w:p>
    <w:p w14:paraId="66366208" w14:textId="4F293887" w:rsidR="002C2905" w:rsidRPr="002C2905" w:rsidRDefault="002C2905" w:rsidP="00C15BB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C2905">
        <w:rPr>
          <w:rFonts w:ascii="Times New Roman" w:eastAsia="Calibri" w:hAnsi="Times New Roman" w:cs="Times New Roman"/>
          <w:noProof w:val="0"/>
          <w:sz w:val="24"/>
          <w:szCs w:val="24"/>
        </w:rPr>
        <w:t>sintetizirati sadržaj slušanoga teksta</w:t>
      </w:r>
    </w:p>
    <w:p w14:paraId="4F5BA792" w14:textId="3E4FDF14" w:rsidR="002C2905" w:rsidRPr="002C2905" w:rsidRDefault="002C2905" w:rsidP="00C15BB5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2905">
        <w:rPr>
          <w:rFonts w:ascii="Times New Roman" w:hAnsi="Times New Roman" w:cs="Times New Roman"/>
          <w:sz w:val="24"/>
          <w:szCs w:val="24"/>
        </w:rPr>
        <w:t>organizirati važne podatke iz čitanoga teksta u sažetak</w:t>
      </w:r>
    </w:p>
    <w:p w14:paraId="0A385DA4" w14:textId="109DFB42" w:rsidR="002C2905" w:rsidRPr="002C2905" w:rsidRDefault="002C2905" w:rsidP="00C15BB5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2905">
        <w:rPr>
          <w:rFonts w:ascii="Times New Roman" w:hAnsi="Times New Roman" w:cs="Times New Roman"/>
          <w:sz w:val="24"/>
          <w:szCs w:val="24"/>
        </w:rPr>
        <w:t>stvarati vizualne prikaze (npr. plakate), grafičke organizatore (npr. Vennov dijagram, strukturirane mape) sintetizirajući sadržaj pročitanoga teksta</w:t>
      </w:r>
    </w:p>
    <w:p w14:paraId="2F6D08A3" w14:textId="17541C0C" w:rsidR="002C2905" w:rsidRPr="002C2905" w:rsidRDefault="002C2905" w:rsidP="00C15BB5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2905">
        <w:rPr>
          <w:rFonts w:ascii="Times New Roman" w:hAnsi="Times New Roman" w:cs="Times New Roman"/>
          <w:sz w:val="24"/>
          <w:szCs w:val="24"/>
        </w:rPr>
        <w:t>uspoređivati podatke iz različitih izvora radi procjene pouzdanosti, točnosti i autorstva u skladu sa zadatkom</w:t>
      </w:r>
    </w:p>
    <w:p w14:paraId="5E9738AE" w14:textId="6A38BABC" w:rsidR="002C2905" w:rsidRPr="002C2905" w:rsidRDefault="002C2905" w:rsidP="00C15BB5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2905">
        <w:rPr>
          <w:rFonts w:ascii="Times New Roman" w:hAnsi="Times New Roman" w:cs="Times New Roman"/>
          <w:sz w:val="24"/>
          <w:szCs w:val="24"/>
        </w:rPr>
        <w:lastRenderedPageBreak/>
        <w:t>raspravljati u skupini, procjenjivati svoju vještinu razgovora u skupini</w:t>
      </w:r>
    </w:p>
    <w:p w14:paraId="6A665409" w14:textId="1E9DF0E3" w:rsidR="002C2905" w:rsidRPr="002C2905" w:rsidRDefault="002C2905" w:rsidP="00C15BB5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2905">
        <w:rPr>
          <w:rFonts w:ascii="Times New Roman" w:hAnsi="Times New Roman" w:cs="Times New Roman"/>
          <w:sz w:val="24"/>
          <w:szCs w:val="24"/>
        </w:rPr>
        <w:t>raspravljati te procjenjivati svoju vještinu raspravljanja</w:t>
      </w:r>
    </w:p>
    <w:p w14:paraId="72B2BB87" w14:textId="46BB2476" w:rsidR="002C2905" w:rsidRPr="002C2905" w:rsidRDefault="002C2905" w:rsidP="00C15BB5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2905">
        <w:rPr>
          <w:rFonts w:ascii="Times New Roman" w:hAnsi="Times New Roman" w:cs="Times New Roman"/>
          <w:sz w:val="24"/>
          <w:szCs w:val="24"/>
        </w:rPr>
        <w:t>sudjelovati u planiranoj raspravi, okruglome stolu, debati</w:t>
      </w:r>
    </w:p>
    <w:p w14:paraId="3D62EB2C" w14:textId="0E8D8CD4" w:rsidR="002C2905" w:rsidRPr="002C2905" w:rsidRDefault="002C2905" w:rsidP="00C15BB5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2905">
        <w:rPr>
          <w:rFonts w:ascii="Times New Roman" w:hAnsi="Times New Roman" w:cs="Times New Roman"/>
          <w:sz w:val="24"/>
          <w:szCs w:val="24"/>
        </w:rPr>
        <w:t>vježbati parafraziranje, promatrati neverbalnu komunikaciju, pregovarati, uvjeravati, nagovarati, raspravljati, uvažavati sugovornike, argumentirati</w:t>
      </w:r>
    </w:p>
    <w:p w14:paraId="3DACC378" w14:textId="30F03B93" w:rsidR="00705993" w:rsidRPr="002C2905" w:rsidRDefault="002C2905" w:rsidP="00C15BB5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2905">
        <w:rPr>
          <w:rFonts w:ascii="Times New Roman" w:hAnsi="Times New Roman" w:cs="Times New Roman"/>
          <w:sz w:val="24"/>
          <w:szCs w:val="24"/>
        </w:rPr>
        <w:t>razgovarati radi razmjene informacija (vrednovanje i samovrednovanje).</w:t>
      </w:r>
    </w:p>
    <w:p w14:paraId="0B2A42E8" w14:textId="2B3BF303" w:rsidR="002C2905" w:rsidRPr="002C2905" w:rsidRDefault="002C2905" w:rsidP="00C15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67F8D" w14:textId="66B8064F" w:rsidR="002C2905" w:rsidRP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6E67B" w14:textId="77777777" w:rsidR="002C2905" w:rsidRP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5946F" w14:textId="23B44FF0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237EDF09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553F2001" w14:textId="16F5BC77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Razmisli, a zatim procijeni koliko si uspješan u slušanju sugovornika, obrazlaganju svojega mišljenja i suprostavljanju svojih argumenata argumentima sugov</w:t>
      </w:r>
      <w:r w:rsidR="00C15BB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rnika. </w:t>
      </w:r>
    </w:p>
    <w:p w14:paraId="15FE781A" w14:textId="5E524034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760507" w14:textId="0A4AD884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današnjemu ćeš sati poboljšati svoje raspravljačke vještine. 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25FCDB4E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12. str. u udžbeniku nalazi se nastavna jedinica </w:t>
      </w:r>
      <w:r>
        <w:rPr>
          <w:rFonts w:ascii="Times New Roman" w:hAnsi="Times New Roman" w:cs="Times New Roman"/>
          <w:i/>
          <w:iCs/>
          <w:sz w:val="24"/>
          <w:szCs w:val="24"/>
        </w:rPr>
        <w:t>Raspravljajmo</w:t>
      </w:r>
      <w:r>
        <w:rPr>
          <w:rFonts w:ascii="Times New Roman" w:hAnsi="Times New Roman" w:cs="Times New Roman"/>
          <w:sz w:val="24"/>
          <w:szCs w:val="24"/>
        </w:rPr>
        <w:t xml:space="preserve">. Pročitaj nastavnu jedinicu i tijekom čitanja vodi bilješke. Izdvoji najvažnije sadržaje o spontanoj raspravi, planiranoj raspravi i okruglome stolu.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F02AF81" w14:textId="7AAB41A6" w:rsidR="00B74EAB" w:rsidRDefault="00B74EAB" w:rsidP="00B74EAB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17027A10" w14:textId="55117BEC" w:rsidR="00643B4B" w:rsidRDefault="00643B4B" w:rsidP="00643B4B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1ACBEAD9" w14:textId="79D6B160" w:rsidR="00643B4B" w:rsidRDefault="00643B4B" w:rsidP="00643B4B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Nakon što si izradio bilješke, prema njima izradi umnu mapu u nekome mrežnom alatu (Bubbl.us,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</w:rPr>
        <w:t>Mindomo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</w:rPr>
        <w:t>Popplet</w:t>
      </w:r>
      <w:proofErr w:type="spellEnd"/>
      <w:r w:rsidR="00EB58F4">
        <w:rPr>
          <w:rFonts w:ascii="Times New Roman" w:eastAsia="Calibri" w:hAnsi="Times New Roman" w:cs="Times New Roman"/>
          <w:noProof w:val="0"/>
          <w:sz w:val="24"/>
          <w:szCs w:val="24"/>
        </w:rPr>
        <w:t>…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3C5FA9C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94452D8" w14:textId="3D89604C" w:rsidR="002A76C6" w:rsidRDefault="002A76C6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54CC8F3A" w:rsidR="002A76C6" w:rsidRPr="00EB58F4" w:rsidRDefault="00EB58F4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469F8687" w14:textId="70F8B671" w:rsidR="00EB58F4" w:rsidRDefault="00EB58F4" w:rsidP="00EB58F4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6FACA54" w14:textId="60711E42" w:rsidR="00EB58F4" w:rsidRPr="00EB58F4" w:rsidRDefault="00EB58F4" w:rsidP="00EB58F4">
      <w:pPr>
        <w:tabs>
          <w:tab w:val="left" w:pos="1571"/>
        </w:tabs>
        <w:spacing w:after="120" w:line="240" w:lineRule="auto"/>
        <w:rPr>
          <w:rFonts w:ascii="Calibri" w:eastAsia="Calibri" w:hAnsi="Calibri" w:cs="Times New Roman"/>
          <w:noProof w:val="0"/>
          <w:sz w:val="24"/>
          <w:szCs w:val="24"/>
        </w:rPr>
      </w:pPr>
      <w:r w:rsidRPr="00EB58F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Riješi kviz u rubrici </w:t>
      </w:r>
      <w:r w:rsidRPr="00EB58F4">
        <w:rPr>
          <w:rFonts w:ascii="Times New Roman" w:eastAsia="Calibri" w:hAnsi="Times New Roman" w:cs="Times New Roman"/>
          <w:i/>
          <w:noProof w:val="0"/>
          <w:sz w:val="24"/>
          <w:szCs w:val="24"/>
        </w:rPr>
        <w:t>Razumijem što čitam</w:t>
      </w:r>
      <w:r w:rsidRPr="00EB58F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u digitalnome udžbeniku (poveznica</w:t>
      </w:r>
      <w:r w:rsidRPr="00EB58F4">
        <w:rPr>
          <w:rFonts w:ascii="Calibri" w:eastAsia="Calibri" w:hAnsi="Calibri" w:cs="Times New Roman"/>
          <w:noProof w:val="0"/>
          <w:sz w:val="24"/>
          <w:szCs w:val="24"/>
        </w:rPr>
        <w:t xml:space="preserve"> </w:t>
      </w:r>
    </w:p>
    <w:p w14:paraId="107BFF3F" w14:textId="6C4BF24D" w:rsidR="00EB58F4" w:rsidRDefault="005B18F2" w:rsidP="00EB58F4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hyperlink r:id="rId11" w:history="1">
        <w:r w:rsidR="00EB58F4" w:rsidRPr="00EB58F4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</w:rPr>
          <w:t>https://www.e-sfera.hr/dodatni-digitalni-sadrzaji/31f35d23-40fa-4643-b6d3-a151bfcd9229/</w:t>
        </w:r>
      </w:hyperlink>
      <w:r w:rsidR="00EB58F4" w:rsidRPr="00EB58F4">
        <w:rPr>
          <w:rFonts w:ascii="Times New Roman" w:eastAsia="Calibri" w:hAnsi="Times New Roman" w:cs="Times New Roman"/>
          <w:noProof w:val="0"/>
          <w:sz w:val="24"/>
          <w:szCs w:val="24"/>
        </w:rPr>
        <w:t>)</w:t>
      </w:r>
    </w:p>
    <w:p w14:paraId="10E058D2" w14:textId="77777777" w:rsidR="00C15BB5" w:rsidRPr="00EB58F4" w:rsidRDefault="00C15BB5" w:rsidP="00EB58F4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4376FC2" w14:textId="5DC7258A" w:rsidR="00EB58F4" w:rsidRDefault="00EB58F4" w:rsidP="00EB58F4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3BF80496" w14:textId="0F2BC196" w:rsidR="00EB58F4" w:rsidRPr="00EB58F4" w:rsidRDefault="00EB58F4" w:rsidP="00EB58F4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F4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aktivnost</w:t>
      </w:r>
    </w:p>
    <w:p w14:paraId="4266B575" w14:textId="0A8A1EA1" w:rsidR="00643B4B" w:rsidRDefault="00643B4B" w:rsidP="00643B4B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6FC5ABE0" w14:textId="6B6E99B4" w:rsidR="00643B4B" w:rsidRDefault="00643B4B" w:rsidP="00643B4B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Napiši teme o kojim bi </w:t>
      </w:r>
      <w:r w:rsidR="00EB58F4">
        <w:rPr>
          <w:rFonts w:ascii="Times New Roman" w:eastAsia="Calibri" w:hAnsi="Times New Roman" w:cs="Times New Roman"/>
          <w:noProof w:val="0"/>
          <w:sz w:val="24"/>
          <w:szCs w:val="24"/>
        </w:rPr>
        <w:t>želio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raspravljati. </w:t>
      </w:r>
      <w:r w:rsidR="00EB58F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Za svaku temu oblikuj početnu tvrdnju koja će biti polazište za raspravu. </w:t>
      </w:r>
    </w:p>
    <w:p w14:paraId="0D0B7A4A" w14:textId="0C5F31F1" w:rsidR="00C15BB5" w:rsidRDefault="00C15BB5" w:rsidP="00643B4B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B0BA1D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82003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A0E383" w14:textId="484CDD9E" w:rsidR="00094D7A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EB58F4">
        <w:rPr>
          <w:rFonts w:ascii="Times New Roman" w:hAnsi="Times New Roman" w:cs="Times New Roman"/>
          <w:i/>
          <w:iCs/>
          <w:sz w:val="24"/>
          <w:szCs w:val="24"/>
        </w:rPr>
        <w:t>Raspravljajmo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B58F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58F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47DEE3CB" w14:textId="4CD5C414" w:rsidR="00C15BB5" w:rsidRDefault="00C15BB5" w:rsidP="00094D7A">
      <w:pPr>
        <w:rPr>
          <w:rFonts w:ascii="Times New Roman" w:hAnsi="Times New Roman" w:cs="Times New Roman"/>
          <w:sz w:val="24"/>
          <w:szCs w:val="24"/>
        </w:rPr>
      </w:pPr>
    </w:p>
    <w:p w14:paraId="3FD00B3B" w14:textId="77777777" w:rsidR="00C15BB5" w:rsidRDefault="00C15BB5" w:rsidP="00094D7A">
      <w:pPr>
        <w:rPr>
          <w:rFonts w:ascii="Times New Roman" w:hAnsi="Times New Roman" w:cs="Times New Roman"/>
          <w:sz w:val="24"/>
          <w:szCs w:val="24"/>
        </w:rPr>
      </w:pPr>
    </w:p>
    <w:p w14:paraId="1D39EE4F" w14:textId="52781800" w:rsidR="003E4839" w:rsidRDefault="003E4839" w:rsidP="00094D7A">
      <w:pPr>
        <w:rPr>
          <w:rFonts w:ascii="Times New Roman" w:hAnsi="Times New Roman" w:cs="Times New Roman"/>
          <w:sz w:val="24"/>
          <w:szCs w:val="24"/>
        </w:rPr>
      </w:pPr>
    </w:p>
    <w:p w14:paraId="758332E8" w14:textId="1AEAA0F6" w:rsidR="003E4839" w:rsidRDefault="003E4839" w:rsidP="003E4839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362DBBC9" w14:textId="77777777" w:rsidR="00EB58F4" w:rsidRDefault="00EB58F4" w:rsidP="00EB58F4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9E509" w14:textId="77777777" w:rsidR="00C15BB5" w:rsidRDefault="00C15BB5" w:rsidP="00EB58F4">
      <w:pPr>
        <w:tabs>
          <w:tab w:val="left" w:pos="1571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876098" w14:textId="72986725" w:rsidR="00EB58F4" w:rsidRPr="00EB58F4" w:rsidRDefault="00EB58F4" w:rsidP="00EB58F4">
      <w:pPr>
        <w:tabs>
          <w:tab w:val="left" w:pos="1571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58F4">
        <w:rPr>
          <w:rFonts w:ascii="Times New Roman" w:hAnsi="Times New Roman" w:cs="Times New Roman"/>
          <w:sz w:val="24"/>
          <w:szCs w:val="24"/>
        </w:rPr>
        <w:t xml:space="preserve">Riješi kviz u rubrici </w:t>
      </w:r>
      <w:r w:rsidRPr="00EB58F4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EB58F4">
        <w:rPr>
          <w:rFonts w:ascii="Times New Roman" w:hAnsi="Times New Roman" w:cs="Times New Roman"/>
          <w:sz w:val="24"/>
          <w:szCs w:val="24"/>
        </w:rPr>
        <w:t xml:space="preserve"> u digitalnome udžbeniku i provjeri svoje znanje o umijeću raspravljanja </w:t>
      </w:r>
    </w:p>
    <w:p w14:paraId="577471BA" w14:textId="2B4BB9B7" w:rsidR="00EB58F4" w:rsidRDefault="00EB58F4" w:rsidP="00EB58F4">
      <w:pPr>
        <w:tabs>
          <w:tab w:val="left" w:pos="1571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58F4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Pr="00EB58F4">
          <w:rPr>
            <w:rStyle w:val="Hiperveza"/>
            <w:rFonts w:ascii="Times New Roman" w:hAnsi="Times New Roman" w:cs="Times New Roman"/>
            <w:sz w:val="24"/>
            <w:szCs w:val="24"/>
          </w:rPr>
          <w:t>https://www.e-sfera.hr/dodatni-digitalni-sadrzaji/31f35d23-40fa-4643-b6d3-a151bfcd9229/</w:t>
        </w:r>
      </w:hyperlink>
      <w:r w:rsidRPr="00EB58F4">
        <w:rPr>
          <w:rFonts w:ascii="Times New Roman" w:hAnsi="Times New Roman" w:cs="Times New Roman"/>
          <w:sz w:val="24"/>
          <w:szCs w:val="24"/>
        </w:rPr>
        <w:t>).</w:t>
      </w:r>
    </w:p>
    <w:p w14:paraId="13206ECF" w14:textId="5E47C00F" w:rsidR="00C15BB5" w:rsidRDefault="00C15BB5" w:rsidP="00EB58F4">
      <w:pPr>
        <w:tabs>
          <w:tab w:val="left" w:pos="1571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9FD685" w14:textId="77777777" w:rsidR="00C15BB5" w:rsidRPr="00EB58F4" w:rsidRDefault="00C15BB5" w:rsidP="00EB58F4">
      <w:pPr>
        <w:tabs>
          <w:tab w:val="left" w:pos="1571"/>
        </w:tabs>
        <w:spacing w:line="240" w:lineRule="auto"/>
        <w:ind w:left="36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05E3E25" w14:textId="77777777" w:rsidR="003E4839" w:rsidRPr="003E4839" w:rsidRDefault="003E4839" w:rsidP="003E48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70E27B" w14:textId="7BC17B68" w:rsidR="00F82003" w:rsidRDefault="006B029E" w:rsidP="00F82003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7BF977B5" w14:textId="6BF56256" w:rsidR="006B029E" w:rsidRDefault="006B029E" w:rsidP="006B029E">
      <w:pPr>
        <w:tabs>
          <w:tab w:val="left" w:pos="15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2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poveznici</w:t>
      </w:r>
      <w:r w:rsidRPr="006B029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6B029E">
          <w:rPr>
            <w:rStyle w:val="Hiperveza"/>
            <w:rFonts w:ascii="Times New Roman" w:hAnsi="Times New Roman" w:cs="Times New Roman"/>
            <w:sz w:val="24"/>
            <w:szCs w:val="24"/>
          </w:rPr>
          <w:t>https://www.e-sfera.hr/dodatni-digitalni-sadrzaji/31f35d23-40fa-4643-b6d3-a151bfcd9229/</w:t>
        </w:r>
      </w:hyperlink>
      <w:r w:rsidRPr="006B029E">
        <w:rPr>
          <w:rFonts w:ascii="Times New Roman" w:hAnsi="Times New Roman" w:cs="Times New Roman"/>
          <w:sz w:val="24"/>
          <w:szCs w:val="24"/>
        </w:rPr>
        <w:t xml:space="preserve"> riješi jedan zadatak prema vlastitome izboru iz rubrike </w:t>
      </w:r>
      <w:r w:rsidRPr="006B029E">
        <w:rPr>
          <w:rFonts w:ascii="Times New Roman" w:hAnsi="Times New Roman" w:cs="Times New Roman"/>
          <w:i/>
          <w:sz w:val="24"/>
          <w:szCs w:val="24"/>
        </w:rPr>
        <w:t>Istražujem i otkrivam</w:t>
      </w:r>
      <w:r w:rsidRPr="006B02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CA7C06" w14:textId="5604BE15" w:rsidR="00C15BB5" w:rsidRDefault="00C15BB5" w:rsidP="006B029E">
      <w:pPr>
        <w:tabs>
          <w:tab w:val="left" w:pos="15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FD058C" w14:textId="05946802" w:rsidR="00C15BB5" w:rsidRDefault="00C15BB5" w:rsidP="006B029E">
      <w:pPr>
        <w:tabs>
          <w:tab w:val="left" w:pos="15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55FDB2" w14:textId="4C797D2F" w:rsidR="00094D7A" w:rsidRPr="006B029E" w:rsidRDefault="00094D7A" w:rsidP="00094D7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70A8560E" w:rsidR="00A4713B" w:rsidRDefault="00A4713B" w:rsidP="00A4713B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0F0A7B51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6C66F8A2" w:rsidR="006B029E" w:rsidRDefault="00C15BB5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9FB5859" wp14:editId="0D2A531A">
            <wp:simplePos x="0" y="0"/>
            <wp:positionH relativeFrom="margin">
              <wp:align>right</wp:align>
            </wp:positionH>
            <wp:positionV relativeFrom="paragraph">
              <wp:posOffset>388620</wp:posOffset>
            </wp:positionV>
            <wp:extent cx="5680710" cy="4316730"/>
            <wp:effectExtent l="19050" t="19050" r="53340" b="64770"/>
            <wp:wrapTight wrapText="bothSides">
              <wp:wrapPolygon edited="0">
                <wp:start x="-72" y="-95"/>
                <wp:lineTo x="-72" y="21829"/>
                <wp:lineTo x="21730" y="21829"/>
                <wp:lineTo x="21730" y="-95"/>
                <wp:lineTo x="-72" y="-95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43167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75623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A7A1" w14:textId="68EE03EB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7CEDE75A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E88E" w14:textId="77777777" w:rsidR="005B18F2" w:rsidRDefault="005B18F2" w:rsidP="0069220A">
      <w:pPr>
        <w:spacing w:after="0" w:line="240" w:lineRule="auto"/>
      </w:pPr>
      <w:r>
        <w:separator/>
      </w:r>
    </w:p>
  </w:endnote>
  <w:endnote w:type="continuationSeparator" w:id="0">
    <w:p w14:paraId="426EBA1C" w14:textId="77777777" w:rsidR="005B18F2" w:rsidRDefault="005B18F2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3F4A" w14:textId="77777777" w:rsidR="005B18F2" w:rsidRDefault="005B18F2" w:rsidP="0069220A">
      <w:pPr>
        <w:spacing w:after="0" w:line="240" w:lineRule="auto"/>
      </w:pPr>
      <w:r>
        <w:separator/>
      </w:r>
    </w:p>
  </w:footnote>
  <w:footnote w:type="continuationSeparator" w:id="0">
    <w:p w14:paraId="261D436A" w14:textId="77777777" w:rsidR="005B18F2" w:rsidRDefault="005B18F2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4868_"/>
      </v:shape>
    </w:pict>
  </w:numPicBullet>
  <w:abstractNum w:abstractNumId="0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33C90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8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7"/>
  </w:num>
  <w:num w:numId="4">
    <w:abstractNumId w:val="8"/>
  </w:num>
  <w:num w:numId="5">
    <w:abstractNumId w:val="18"/>
  </w:num>
  <w:num w:numId="6">
    <w:abstractNumId w:val="12"/>
  </w:num>
  <w:num w:numId="7">
    <w:abstractNumId w:val="34"/>
  </w:num>
  <w:num w:numId="8">
    <w:abstractNumId w:val="32"/>
  </w:num>
  <w:num w:numId="9">
    <w:abstractNumId w:val="30"/>
  </w:num>
  <w:num w:numId="10">
    <w:abstractNumId w:val="1"/>
  </w:num>
  <w:num w:numId="11">
    <w:abstractNumId w:val="28"/>
  </w:num>
  <w:num w:numId="12">
    <w:abstractNumId w:val="25"/>
  </w:num>
  <w:num w:numId="13">
    <w:abstractNumId w:val="10"/>
  </w:num>
  <w:num w:numId="14">
    <w:abstractNumId w:val="2"/>
  </w:num>
  <w:num w:numId="15">
    <w:abstractNumId w:val="13"/>
  </w:num>
  <w:num w:numId="16">
    <w:abstractNumId w:val="26"/>
  </w:num>
  <w:num w:numId="17">
    <w:abstractNumId w:val="0"/>
  </w:num>
  <w:num w:numId="18">
    <w:abstractNumId w:val="19"/>
  </w:num>
  <w:num w:numId="19">
    <w:abstractNumId w:val="21"/>
  </w:num>
  <w:num w:numId="20">
    <w:abstractNumId w:val="9"/>
  </w:num>
  <w:num w:numId="21">
    <w:abstractNumId w:val="5"/>
  </w:num>
  <w:num w:numId="22">
    <w:abstractNumId w:val="23"/>
  </w:num>
  <w:num w:numId="23">
    <w:abstractNumId w:val="7"/>
  </w:num>
  <w:num w:numId="24">
    <w:abstractNumId w:val="29"/>
  </w:num>
  <w:num w:numId="25">
    <w:abstractNumId w:val="17"/>
  </w:num>
  <w:num w:numId="26">
    <w:abstractNumId w:val="6"/>
  </w:num>
  <w:num w:numId="27">
    <w:abstractNumId w:val="4"/>
  </w:num>
  <w:num w:numId="28">
    <w:abstractNumId w:val="27"/>
  </w:num>
  <w:num w:numId="29">
    <w:abstractNumId w:val="20"/>
  </w:num>
  <w:num w:numId="30">
    <w:abstractNumId w:val="24"/>
  </w:num>
  <w:num w:numId="31">
    <w:abstractNumId w:val="22"/>
  </w:num>
  <w:num w:numId="32">
    <w:abstractNumId w:val="16"/>
  </w:num>
  <w:num w:numId="33">
    <w:abstractNumId w:val="3"/>
  </w:num>
  <w:num w:numId="34">
    <w:abstractNumId w:val="15"/>
  </w:num>
  <w:num w:numId="35">
    <w:abstractNumId w:val="1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E4082"/>
    <w:rsid w:val="000F710D"/>
    <w:rsid w:val="0010112D"/>
    <w:rsid w:val="0010525D"/>
    <w:rsid w:val="0011489D"/>
    <w:rsid w:val="001418A7"/>
    <w:rsid w:val="00151CB8"/>
    <w:rsid w:val="00160BBC"/>
    <w:rsid w:val="0016365C"/>
    <w:rsid w:val="00173E59"/>
    <w:rsid w:val="00193301"/>
    <w:rsid w:val="00193DA3"/>
    <w:rsid w:val="0019620E"/>
    <w:rsid w:val="0022684E"/>
    <w:rsid w:val="002321CA"/>
    <w:rsid w:val="0026034A"/>
    <w:rsid w:val="002859A6"/>
    <w:rsid w:val="002A3A7A"/>
    <w:rsid w:val="002A76C6"/>
    <w:rsid w:val="002C2905"/>
    <w:rsid w:val="00307F43"/>
    <w:rsid w:val="00315E03"/>
    <w:rsid w:val="00330071"/>
    <w:rsid w:val="0038319F"/>
    <w:rsid w:val="00386477"/>
    <w:rsid w:val="00392BF7"/>
    <w:rsid w:val="003C3316"/>
    <w:rsid w:val="003D7D09"/>
    <w:rsid w:val="003E4839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A042E"/>
    <w:rsid w:val="005B18F2"/>
    <w:rsid w:val="005D32F1"/>
    <w:rsid w:val="0060091B"/>
    <w:rsid w:val="0062616E"/>
    <w:rsid w:val="00643B4B"/>
    <w:rsid w:val="0069220A"/>
    <w:rsid w:val="006B029E"/>
    <w:rsid w:val="006D0F4A"/>
    <w:rsid w:val="006D424D"/>
    <w:rsid w:val="00705993"/>
    <w:rsid w:val="00722174"/>
    <w:rsid w:val="007623BA"/>
    <w:rsid w:val="00796889"/>
    <w:rsid w:val="007B6D5A"/>
    <w:rsid w:val="007C7386"/>
    <w:rsid w:val="007D10A7"/>
    <w:rsid w:val="007D15FC"/>
    <w:rsid w:val="00812B37"/>
    <w:rsid w:val="00823E56"/>
    <w:rsid w:val="00827956"/>
    <w:rsid w:val="0085680C"/>
    <w:rsid w:val="00865F27"/>
    <w:rsid w:val="00887122"/>
    <w:rsid w:val="008A517C"/>
    <w:rsid w:val="008B589C"/>
    <w:rsid w:val="00926167"/>
    <w:rsid w:val="0094154B"/>
    <w:rsid w:val="00946E50"/>
    <w:rsid w:val="00992D70"/>
    <w:rsid w:val="0099516A"/>
    <w:rsid w:val="00A4713B"/>
    <w:rsid w:val="00A91F01"/>
    <w:rsid w:val="00AB0B85"/>
    <w:rsid w:val="00AB583F"/>
    <w:rsid w:val="00AC13AE"/>
    <w:rsid w:val="00AD0D3C"/>
    <w:rsid w:val="00B00577"/>
    <w:rsid w:val="00B51483"/>
    <w:rsid w:val="00B553D7"/>
    <w:rsid w:val="00B56B04"/>
    <w:rsid w:val="00B61E94"/>
    <w:rsid w:val="00B74EAB"/>
    <w:rsid w:val="00B929E5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836BB"/>
    <w:rsid w:val="00C97128"/>
    <w:rsid w:val="00CB56D4"/>
    <w:rsid w:val="00CC3732"/>
    <w:rsid w:val="00D04134"/>
    <w:rsid w:val="00D07A5F"/>
    <w:rsid w:val="00D11D85"/>
    <w:rsid w:val="00D44E7E"/>
    <w:rsid w:val="00D52C06"/>
    <w:rsid w:val="00D90F96"/>
    <w:rsid w:val="00DC791C"/>
    <w:rsid w:val="00DE6800"/>
    <w:rsid w:val="00DF53FC"/>
    <w:rsid w:val="00E300E7"/>
    <w:rsid w:val="00E632CF"/>
    <w:rsid w:val="00E720B6"/>
    <w:rsid w:val="00E9262A"/>
    <w:rsid w:val="00EB58F4"/>
    <w:rsid w:val="00EE5AA0"/>
    <w:rsid w:val="00F05052"/>
    <w:rsid w:val="00F1488C"/>
    <w:rsid w:val="00F67E46"/>
    <w:rsid w:val="00F82003"/>
    <w:rsid w:val="00F9126D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31f35d23-40fa-4643-b6d3-a151bfcd922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31f35d23-40fa-4643-b6d3-a151bfcd922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fera.hr/dodatni-digitalni-sadrzaji/31f35d23-40fa-4643-b6d3-a151bfcd9229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89</cp:revision>
  <dcterms:created xsi:type="dcterms:W3CDTF">2020-05-17T11:00:00Z</dcterms:created>
  <dcterms:modified xsi:type="dcterms:W3CDTF">2021-09-19T11:27:00Z</dcterms:modified>
</cp:coreProperties>
</file>